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Regenbooggemeente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Dumpen van gevaarlijk afval 2 -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Treinverbinding Amsterdam-Berlijn 2 - Raadsvergadering 25 maart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Uitvoeringsagenda Duurzaamheid - Raadsvergadering 15 april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Actualisatie Grondprijzen Kalenderjaar 2020 - Raadsvergadering 15 april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Uitspraken inzake Programma Aanpak Stikstof 2015-2021 -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Voortgang Soweco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Biodiversiteit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Eikenprocessierups - Raadsvergadering 8 juli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Starterswoningen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 (Aangenomen) - Begrotingsevenwicht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Subsidiëring van maatschappelijk vastgoed (OZB)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Innovatiehub 2.0 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Starterswoningen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Voorzieningen in het sociaal domein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(Aangenomen) - Financiële compensatie door Rijk voor overdragen taken naar gemeente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(Aangenomen) - Aanpak stikstofproblematiek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(Aangenomen) - Ontmanteling NAM-locaties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Regenbooggemeente-Raadsvergadering-21-januari-2019-getekend.pdf" TargetMode="External" /><Relationship Id="rId25" Type="http://schemas.openxmlformats.org/officeDocument/2006/relationships/hyperlink" Target="https://bestuur.tubbergen.nl//Documenten/Motie-2-Aangenomen-Dumpen-van-gevaarlijk-afval-2-Raadsvergadering-21-januari-2019-getekend.pdf" TargetMode="External" /><Relationship Id="rId26" Type="http://schemas.openxmlformats.org/officeDocument/2006/relationships/hyperlink" Target="https://bestuur.tubbergen.nl//Documenten/Motie-3-Aangenomen-Treinverbinding-Amsterdam-Berlijn-2-Raadsvergadering-25-maart-2019-getekend.pdf" TargetMode="External" /><Relationship Id="rId27" Type="http://schemas.openxmlformats.org/officeDocument/2006/relationships/hyperlink" Target="https://bestuur.tubbergen.nl//Documenten/Motie-4-Aangenomen-Uitvoeringsagenda-Duurzaamheid-Raadsvergadering-15-april-2019-getekend.pdf" TargetMode="External" /><Relationship Id="rId28" Type="http://schemas.openxmlformats.org/officeDocument/2006/relationships/hyperlink" Target="https://bestuur.tubbergen.nl//Documenten/Motie-5-Verworpen-Actualisatie-Grondprijzen-Kalenderjaar-2020-Raadsvergadering-15-april-2019.pdf" TargetMode="External" /><Relationship Id="rId29" Type="http://schemas.openxmlformats.org/officeDocument/2006/relationships/hyperlink" Target="https://bestuur.tubbergen.nl//Documenten/Motie-6-Aangenomen-Uitspraken-inzake-Programma-Aanpak-Stikstof-2015-2021-Raadsvergadering-17-juni-2019-getekend.pdf" TargetMode="External" /><Relationship Id="rId36" Type="http://schemas.openxmlformats.org/officeDocument/2006/relationships/hyperlink" Target="https://bestuur.tubbergen.nl//Documenten/Motie-7-Aangenomen-Voortgang-Soweco-Raadsvergadering-17-juni-2019-getekend.pdf" TargetMode="External" /><Relationship Id="rId37" Type="http://schemas.openxmlformats.org/officeDocument/2006/relationships/hyperlink" Target="https://bestuur.tubbergen.nl//Documenten/Motie-8-Aangenomen-Biodiversiteit-Raadsvergadering-17-juni-2019-getekend.pdf" TargetMode="External" /><Relationship Id="rId38" Type="http://schemas.openxmlformats.org/officeDocument/2006/relationships/hyperlink" Target="https://bestuur.tubbergen.nl//Documenten/Motie-9-Aangenomen-Eikenprocessierups-Raadsvergadering-8-juli-2019-getekend.pdf" TargetMode="External" /><Relationship Id="rId39" Type="http://schemas.openxmlformats.org/officeDocument/2006/relationships/hyperlink" Target="https://bestuur.tubbergen.nl//Documenten/Motie-10-Verworpen-Starterswoningen-Raadsvergadering-23-september-2019-getekend.pdf" TargetMode="External" /><Relationship Id="rId40" Type="http://schemas.openxmlformats.org/officeDocument/2006/relationships/hyperlink" Target="https://bestuur.tubbergen.nl//Documenten/Motie-11-Aangenomen-Begrotingsevenwicht-Raadsvergadering-23-september-2019-getekend.pdf" TargetMode="External" /><Relationship Id="rId41" Type="http://schemas.openxmlformats.org/officeDocument/2006/relationships/hyperlink" Target="https://bestuur.tubbergen.nl//Documenten/Motie-12-Aangenomen-Subsidiering-van-maatschappelijk-vastgoed-OZB-Raadsvergadering-11-november-2019-getekend.pdf" TargetMode="External" /><Relationship Id="rId42" Type="http://schemas.openxmlformats.org/officeDocument/2006/relationships/hyperlink" Target="https://bestuur.tubbergen.nl//Documenten/Motie-13-Aangenomen-Innovatiehub-2-0-Raadsvergadering-11-november-2019-getekend.pdf" TargetMode="External" /><Relationship Id="rId43" Type="http://schemas.openxmlformats.org/officeDocument/2006/relationships/hyperlink" Target="https://bestuur.tubbergen.nl//Documenten/Motie-14-Aangenomen-Starterswoningen-Raadsvergadering-11-november-2019-getekend.pdf" TargetMode="External" /><Relationship Id="rId44" Type="http://schemas.openxmlformats.org/officeDocument/2006/relationships/hyperlink" Target="https://bestuur.tubbergen.nl//Documenten/Motie-15-Aangenomen-Voorzieningen-in-het-sociaal-domein-Raadsvergadering-11-november-2019-getekend.pdf" TargetMode="External" /><Relationship Id="rId45" Type="http://schemas.openxmlformats.org/officeDocument/2006/relationships/hyperlink" Target="https://bestuur.tubbergen.nl//Documenten/Motie-16-Aangenomen-Financiele-compensatie-door-Rijk-voor-overdragen-taken-naar-gemeente-Raadsvergadering-11-november-2019-getekend.pdf" TargetMode="External" /><Relationship Id="rId46" Type="http://schemas.openxmlformats.org/officeDocument/2006/relationships/hyperlink" Target="https://bestuur.tubbergen.nl//Documenten/Motie-17-Aangenomen-Aanpak-stikstofproblematiek-Raadsvergadering-16-december-2019-getekend.pdf" TargetMode="External" /><Relationship Id="rId47" Type="http://schemas.openxmlformats.org/officeDocument/2006/relationships/hyperlink" Target="https://bestuur.tubbergen.nl//Documenten/Motie-18-Aangenomen-Ontmanteling-NAM-locaties-Raadsvergadering-16-december-2019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